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LISSIEU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23 février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10h45 à 16h15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32 au 38, 44 au 46 chemin DE MONTLUZIN</w:t>
      </w:r>
    </w:p>
    <w:p w:rsidRPr="0035053F" w:rsidP="001348F6">
      <w:pPr>
        <w:rPr>
          <w:rFonts w:asciiTheme="minorHAnsi" w:hAnsiTheme="minorHAnsi" w:cstheme="minorHAnsi"/>
          <w:sz w:val="20"/>
        </w:rPr>
      </w:pPr>
      <w:r w:rsidRPr="0035053F" w:rsidR="00E8145C">
        <w:rPr>
          <w:rFonts w:asciiTheme="minorHAnsi" w:hAnsiTheme="minorHAnsi" w:cstheme="minorHAnsi"/>
          <w:sz w:val="20"/>
        </w:rPr>
        <w:t>19 au 21, 35 au 47 ROUTE DE LIMONEST</w:t>
      </w:r>
    </w:p>
    <w:p w:rsidRPr="0035053F" w:rsidP="001348F6">
      <w:pPr>
        <w:rPr>
          <w:rFonts w:asciiTheme="minorHAnsi" w:hAnsiTheme="minorHAnsi" w:cstheme="minorHAnsi"/>
          <w:sz w:val="20"/>
        </w:rPr>
      </w:pPr>
      <w:r w:rsidRPr="0035053F" w:rsidR="00E8145C">
        <w:rPr>
          <w:rFonts w:asciiTheme="minorHAnsi" w:hAnsiTheme="minorHAnsi" w:cstheme="minorHAnsi"/>
          <w:sz w:val="20"/>
        </w:rPr>
        <w:t>LES FAVIERES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2 au 4 chemin DES FAVIERES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5, 6, 10 chemin DES COURRIERS</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7, 2 au 4 allée DES GERANIUMS</w:t>
      </w:r>
    </w:p>
    <w:p w:rsidRPr="0035053F" w:rsidP="001348F6">
      <w:pPr>
        <w:rPr>
          <w:rFonts w:asciiTheme="minorHAnsi" w:hAnsiTheme="minorHAnsi" w:cstheme="minorHAnsi"/>
          <w:sz w:val="20"/>
        </w:rPr>
      </w:pPr>
      <w:r w:rsidRPr="0035053F" w:rsidR="00E8145C">
        <w:rPr>
          <w:rFonts w:asciiTheme="minorHAnsi" w:hAnsiTheme="minorHAnsi" w:cstheme="minorHAnsi"/>
          <w:sz w:val="20"/>
        </w:rPr>
        <w:t>ANCIENNE ROUTE DE PARIS</w:t>
      </w:r>
    </w:p>
    <w:p w:rsidRPr="0035053F" w:rsidP="001348F6">
      <w:pPr>
        <w:rPr>
          <w:rFonts w:asciiTheme="minorHAnsi" w:hAnsiTheme="minorHAnsi" w:cstheme="minorHAnsi"/>
          <w:sz w:val="20"/>
        </w:rPr>
      </w:pPr>
      <w:r w:rsidRPr="0035053F" w:rsidR="00E8145C">
        <w:rPr>
          <w:rFonts w:asciiTheme="minorHAnsi" w:hAnsiTheme="minorHAnsi" w:cstheme="minorHAnsi"/>
          <w:sz w:val="20"/>
        </w:rPr>
        <w:t>5026 ROUTE NATIONALE 6</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Base</w:t>
          </w:r>
          <w:r w:rsidR="00004B0E">
            <w:rPr>
              <w:noProof/>
              <w:color w:val="4642FC"/>
              <w:sz w:val="14"/>
            </w:rPr>
            <w:t xml:space="preserve"> </w:t>
          </w:r>
          <w:r w:rsidR="00004B0E">
            <w:rPr>
              <w:noProof/>
              <w:color w:val="4642FC"/>
              <w:sz w:val="14"/>
            </w:rPr>
            <w:t>Opérationnelle</w:t>
          </w:r>
          <w:r w:rsidR="00004B0E">
            <w:rPr>
              <w:noProof/>
              <w:color w:val="4642FC"/>
              <w:sz w:val="14"/>
            </w:rPr>
            <w:t xml:space="preserve"> </w:t>
          </w:r>
          <w:r w:rsidR="00004B0E">
            <w:rPr>
              <w:noProof/>
              <w:color w:val="4642FC"/>
              <w:sz w:val="14"/>
            </w:rPr>
            <w:t>-</w:t>
          </w:r>
          <w:r w:rsidRPr="002349AE">
            <w:rPr>
              <w:color w:val="4642FC"/>
              <w:sz w:val="14"/>
            </w:rPr>
            <w:t xml:space="preserve"> </w:t>
          </w:r>
          <w:r w:rsidRPr="002349AE">
            <w:rPr>
              <w:color w:val="4642FC"/>
              <w:sz w:val="14"/>
            </w:rPr>
            <w:t>L'Arbresle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